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AC" w:rsidRDefault="00227B4D" w:rsidP="00227B4D">
      <w:pPr>
        <w:jc w:val="center"/>
        <w:rPr>
          <w:rFonts w:ascii="Arial" w:hAnsi="Arial" w:cs="Arial"/>
          <w:sz w:val="32"/>
        </w:rPr>
      </w:pPr>
      <w:r w:rsidRPr="00227B4D">
        <w:rPr>
          <w:rFonts w:ascii="Arial" w:hAnsi="Arial" w:cs="Arial"/>
          <w:sz w:val="32"/>
        </w:rPr>
        <w:t>IĞDIR VALİLİĞİNDEN DUYURULUR</w:t>
      </w:r>
    </w:p>
    <w:p w:rsidR="00227B4D" w:rsidRDefault="00227B4D" w:rsidP="00227B4D">
      <w:pPr>
        <w:jc w:val="both"/>
        <w:rPr>
          <w:rFonts w:ascii="Arial" w:hAnsi="Arial" w:cs="Arial"/>
          <w:sz w:val="32"/>
        </w:rPr>
      </w:pPr>
    </w:p>
    <w:p w:rsidR="00227B4D" w:rsidRPr="00227B4D" w:rsidRDefault="00227B4D" w:rsidP="00227B4D">
      <w:p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Arial"/>
          <w:sz w:val="24"/>
        </w:rPr>
        <w:t xml:space="preserve">Iğdır Valiliği ve Iğdır Belediye Başkanlığınca alınan İl Trafik Komisyon kararı ile ilimiz merkezinde Tek yönlü trafik uygulaması 01.01.2017 tarihinden itibaren faaliyete geçirilmesi için karar alınmıştı. Ancak yapılan planlar incelendiğinde; gerek kooperatif minibüslerinin gerekse de belediyemizce yolcu taşımacılığı yapmakta olan otobüslerimizin </w:t>
      </w:r>
      <w:proofErr w:type="spellStart"/>
      <w:r>
        <w:rPr>
          <w:rFonts w:ascii="Trebuchet MS" w:hAnsi="Trebuchet MS" w:cs="Arial"/>
          <w:sz w:val="24"/>
        </w:rPr>
        <w:t>güzargahlarında</w:t>
      </w:r>
      <w:proofErr w:type="spellEnd"/>
      <w:r>
        <w:rPr>
          <w:rFonts w:ascii="Trebuchet MS" w:hAnsi="Trebuchet MS" w:cs="Arial"/>
          <w:sz w:val="24"/>
        </w:rPr>
        <w:t xml:space="preserve">  herhangi bir aksaklık yaşanmaması için durak yerlerinin tespitinin </w:t>
      </w:r>
      <w:proofErr w:type="gramStart"/>
      <w:r>
        <w:rPr>
          <w:rFonts w:ascii="Trebuchet MS" w:hAnsi="Trebuchet MS" w:cs="Arial"/>
          <w:sz w:val="24"/>
        </w:rPr>
        <w:t>yapılması , vatandaşlarımızın</w:t>
      </w:r>
      <w:proofErr w:type="gramEnd"/>
      <w:r>
        <w:rPr>
          <w:rFonts w:ascii="Trebuchet MS" w:hAnsi="Trebuchet MS" w:cs="Arial"/>
          <w:sz w:val="24"/>
        </w:rPr>
        <w:t xml:space="preserve"> park sıkıntısı, alternatif cadde ve sokakların kullanılması ve araç trafik akışında herhangi bir sorun yaşanmaması için tek yön trafik yol </w:t>
      </w:r>
      <w:proofErr w:type="spellStart"/>
      <w:r>
        <w:rPr>
          <w:rFonts w:ascii="Trebuchet MS" w:hAnsi="Trebuchet MS" w:cs="Arial"/>
          <w:sz w:val="24"/>
        </w:rPr>
        <w:t>güzargahları</w:t>
      </w:r>
      <w:proofErr w:type="spellEnd"/>
      <w:r>
        <w:rPr>
          <w:rFonts w:ascii="Trebuchet MS" w:hAnsi="Trebuchet MS" w:cs="Arial"/>
          <w:sz w:val="24"/>
        </w:rPr>
        <w:t xml:space="preserve"> yeniden görüşülüp değerlendirilecektir. Bu nedenle alınan karar ileriki bir tarihte </w:t>
      </w:r>
      <w:bookmarkStart w:id="0" w:name="_GoBack"/>
      <w:bookmarkEnd w:id="0"/>
      <w:r>
        <w:rPr>
          <w:rFonts w:ascii="Trebuchet MS" w:hAnsi="Trebuchet MS" w:cs="Arial"/>
          <w:sz w:val="24"/>
        </w:rPr>
        <w:t xml:space="preserve">yeniden düzenlenerek uygulanacaktır.  </w:t>
      </w:r>
    </w:p>
    <w:sectPr w:rsidR="00227B4D" w:rsidRPr="0022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86"/>
    <w:rsid w:val="00227B4D"/>
    <w:rsid w:val="008674AD"/>
    <w:rsid w:val="00E71FAC"/>
    <w:rsid w:val="00F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A7EF"/>
  <w15:chartTrackingRefBased/>
  <w15:docId w15:val="{9AE59424-5A28-4784-956B-9365D731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SEVİLMİŞ</dc:creator>
  <cp:keywords/>
  <dc:description/>
  <cp:lastModifiedBy>Özgür SEVİLMİŞ</cp:lastModifiedBy>
  <cp:revision>2</cp:revision>
  <dcterms:created xsi:type="dcterms:W3CDTF">2016-12-30T13:39:00Z</dcterms:created>
  <dcterms:modified xsi:type="dcterms:W3CDTF">2016-12-30T13:47:00Z</dcterms:modified>
</cp:coreProperties>
</file>